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73" w:rsidRDefault="009621A2" w:rsidP="00820C0B">
      <w:pPr>
        <w:ind w:leftChars="-128" w:left="-269" w:right="-304"/>
        <w:jc w:val="center"/>
        <w:rPr>
          <w:rStyle w:val="NormalCharacter"/>
          <w:rFonts w:ascii="方正小标宋_GBK" w:eastAsia="方正小标宋_GBK" w:hAnsi="宋体"/>
          <w:color w:val="FF3300"/>
          <w:w w:val="57"/>
          <w:sz w:val="110"/>
          <w:szCs w:val="110"/>
        </w:rPr>
      </w:pPr>
      <w:r>
        <w:rPr>
          <w:rStyle w:val="NormalCharacter"/>
          <w:rFonts w:ascii="方正小标宋_GBK" w:eastAsia="方正小标宋_GBK" w:hAnsi="宋体"/>
          <w:color w:val="FF3300"/>
          <w:w w:val="57"/>
          <w:sz w:val="110"/>
          <w:szCs w:val="110"/>
        </w:rPr>
        <w:t>共青团湖南科技大学委员会文件</w:t>
      </w:r>
    </w:p>
    <w:p w:rsidR="001B6E73" w:rsidRDefault="009621A2">
      <w:pPr>
        <w:spacing w:line="600" w:lineRule="exact"/>
        <w:jc w:val="center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 w:hAnsi="仿宋"/>
          <w:kern w:val="0"/>
          <w:sz w:val="32"/>
          <w:szCs w:val="32"/>
        </w:rPr>
        <w:t>团办通发〔2021〕</w:t>
      </w:r>
      <w:r w:rsidR="00704668">
        <w:rPr>
          <w:rStyle w:val="NormalCharacter"/>
          <w:rFonts w:ascii="仿宋_GB2312" w:eastAsia="仿宋_GB2312" w:hAnsi="仿宋" w:hint="eastAsia"/>
          <w:kern w:val="0"/>
          <w:sz w:val="32"/>
          <w:szCs w:val="32"/>
        </w:rPr>
        <w:t>6</w:t>
      </w:r>
      <w:r>
        <w:rPr>
          <w:rStyle w:val="NormalCharacter"/>
          <w:rFonts w:ascii="仿宋_GB2312" w:eastAsia="仿宋_GB2312" w:hAnsi="仿宋"/>
          <w:kern w:val="0"/>
          <w:sz w:val="32"/>
          <w:szCs w:val="32"/>
        </w:rPr>
        <w:t>号</w:t>
      </w:r>
    </w:p>
    <w:p w:rsidR="001B6E73" w:rsidRDefault="0087783E">
      <w:pPr>
        <w:jc w:val="center"/>
        <w:rPr>
          <w:rStyle w:val="NormalCharacter"/>
          <w:color w:val="FF3300"/>
          <w:sz w:val="44"/>
          <w:szCs w:val="44"/>
        </w:rPr>
      </w:pPr>
      <w:r w:rsidRPr="0087783E">
        <w:rPr>
          <w:noProof/>
        </w:rPr>
        <w:pict>
          <v:line id="1027" o:spid="_x0000_s1026" style="position:absolute;left:0;text-align:left;z-index:251660288;visibility:visible;mso-wrap-distance-left:0;mso-wrap-distance-right:0" from="251.15pt,14.8pt" to="459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+wEwIAACc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" strokecolor="red" strokeweight="2.25pt"/>
        </w:pict>
      </w:r>
      <w:r w:rsidRPr="0087783E">
        <w:rPr>
          <w:noProof/>
        </w:rPr>
        <w:pict>
          <v:line id="1028" o:spid="_x0000_s1033" style="position:absolute;left:0;text-align:left;z-index:251659264;visibility:visible;mso-wrap-distance-left:0;mso-wrap-distance-right:0" from="3.1pt,14.75pt" to="211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65FAIAACc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" strokecolor="red" strokeweight="2.25pt"/>
        </w:pict>
      </w:r>
      <w:r w:rsidR="009621A2">
        <w:rPr>
          <w:rStyle w:val="NormalCharacter"/>
          <w:rFonts w:ascii="仿宋_GB2312"/>
          <w:color w:val="FF3300"/>
          <w:sz w:val="44"/>
          <w:szCs w:val="44"/>
        </w:rPr>
        <w:t>★</w:t>
      </w:r>
    </w:p>
    <w:p w:rsidR="001B6E73" w:rsidRDefault="009621A2">
      <w:pPr>
        <w:snapToGrid w:val="0"/>
        <w:spacing w:line="720" w:lineRule="exact"/>
        <w:jc w:val="center"/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</w:pPr>
      <w:r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  <w:t>关于开展2020-2021学年第</w:t>
      </w:r>
      <w:r w:rsidR="00820C0B"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  <w:t>二</w:t>
      </w:r>
      <w:r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  <w:t>学期</w:t>
      </w:r>
      <w:r w:rsidR="00820C0B">
        <w:rPr>
          <w:rStyle w:val="NormalCharacter"/>
          <w:rFonts w:ascii="方正小标宋_GBK" w:eastAsia="方正小标宋_GBK" w:hAnsi="宋体" w:hint="eastAsia"/>
          <w:bCs/>
          <w:kern w:val="0"/>
          <w:sz w:val="44"/>
          <w:szCs w:val="44"/>
        </w:rPr>
        <w:t>3</w:t>
      </w:r>
      <w:r w:rsidR="00704668">
        <w:rPr>
          <w:rStyle w:val="NormalCharacter"/>
          <w:rFonts w:ascii="方正小标宋_GBK" w:eastAsia="方正小标宋_GBK" w:hAnsi="宋体" w:hint="eastAsia"/>
          <w:bCs/>
          <w:kern w:val="0"/>
          <w:sz w:val="44"/>
          <w:szCs w:val="44"/>
        </w:rPr>
        <w:t>-4</w:t>
      </w:r>
      <w:r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  <w:t>月份</w:t>
      </w:r>
    </w:p>
    <w:p w:rsidR="001B6E73" w:rsidRDefault="009621A2">
      <w:pPr>
        <w:snapToGrid w:val="0"/>
        <w:spacing w:line="720" w:lineRule="exact"/>
        <w:jc w:val="center"/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</w:pPr>
      <w:r>
        <w:rPr>
          <w:rStyle w:val="NormalCharacter"/>
          <w:rFonts w:ascii="方正小标宋_GBK" w:eastAsia="方正小标宋_GBK" w:hAnsi="宋体"/>
          <w:bCs/>
          <w:kern w:val="0"/>
          <w:sz w:val="44"/>
          <w:szCs w:val="44"/>
        </w:rPr>
        <w:t>团组织生活会的通知</w:t>
      </w:r>
    </w:p>
    <w:p w:rsidR="001B6E73" w:rsidRDefault="009621A2">
      <w:pPr>
        <w:snapToGrid w:val="0"/>
        <w:spacing w:before="156" w:after="156" w:line="520" w:lineRule="exact"/>
        <w:ind w:firstLineChars="200" w:firstLine="562"/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  <w:t>各学院团委：</w:t>
      </w:r>
    </w:p>
    <w:p w:rsidR="001B6E73" w:rsidRDefault="009621A2">
      <w:pPr>
        <w:snapToGrid w:val="0"/>
        <w:spacing w:line="520" w:lineRule="exact"/>
        <w:ind w:firstLineChars="200" w:firstLine="560"/>
        <w:rPr>
          <w:rStyle w:val="NormalCharacter"/>
          <w:rFonts w:ascii="仿宋_GB2312" w:eastAsia="仿宋_GB2312" w:hAnsi="仿宋" w:cs="仿宋"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仿宋"/>
          <w:bCs/>
          <w:kern w:val="0"/>
          <w:sz w:val="28"/>
          <w:szCs w:val="28"/>
        </w:rPr>
        <w:t>为纪念中国共产党成立100周年，学习卫国戍边英雄甘于奉献,保家卫国的责任使命精神，贯彻脱贫攻坚干部的攻坚克难的开拓和务实精神，呼吁广大湖科学子传承红色基因，践行红色使命，争做优秀新青年，校团委决定组织开展2020-2021学年第二学期3</w:t>
      </w:r>
      <w:r w:rsidR="009D7B28">
        <w:rPr>
          <w:rStyle w:val="NormalCharacter"/>
          <w:rFonts w:ascii="仿宋_GB2312" w:eastAsia="仿宋_GB2312" w:hAnsi="仿宋" w:cs="仿宋" w:hint="eastAsia"/>
          <w:bCs/>
          <w:kern w:val="0"/>
          <w:sz w:val="28"/>
          <w:szCs w:val="28"/>
        </w:rPr>
        <w:t>-4</w:t>
      </w:r>
      <w:r>
        <w:rPr>
          <w:rStyle w:val="NormalCharacter"/>
          <w:rFonts w:ascii="仿宋_GB2312" w:eastAsia="仿宋_GB2312" w:hAnsi="仿宋" w:cs="仿宋"/>
          <w:bCs/>
          <w:kern w:val="0"/>
          <w:sz w:val="28"/>
          <w:szCs w:val="28"/>
        </w:rPr>
        <w:t>月团组织生活会，具体通知如下：</w:t>
      </w:r>
    </w:p>
    <w:p w:rsidR="001B6E73" w:rsidRDefault="009621A2">
      <w:pPr>
        <w:snapToGrid w:val="0"/>
        <w:spacing w:before="156" w:after="156" w:line="520" w:lineRule="exact"/>
        <w:ind w:firstLineChars="200" w:firstLine="562"/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  <w:t>一、活动主题</w:t>
      </w:r>
    </w:p>
    <w:p w:rsidR="001B6E73" w:rsidRDefault="009621A2">
      <w:pPr>
        <w:snapToGrid w:val="0"/>
        <w:spacing w:before="156" w:after="156" w:line="520" w:lineRule="exact"/>
        <w:ind w:firstLineChars="200" w:firstLine="560"/>
        <w:rPr>
          <w:rStyle w:val="NormalCharacter"/>
          <w:rFonts w:ascii="仿宋_GB2312" w:eastAsia="仿宋_GB2312"/>
          <w:sz w:val="28"/>
          <w:szCs w:val="28"/>
        </w:rPr>
      </w:pPr>
      <w:r>
        <w:rPr>
          <w:rStyle w:val="NormalCharacter"/>
          <w:rFonts w:ascii="仿宋_GB2312" w:eastAsia="仿宋_GB2312"/>
          <w:sz w:val="28"/>
          <w:szCs w:val="28"/>
        </w:rPr>
        <w:t>传承红色基因，践行红色使命</w:t>
      </w:r>
    </w:p>
    <w:p w:rsidR="001B6E73" w:rsidRDefault="009621A2">
      <w:pPr>
        <w:snapToGrid w:val="0"/>
        <w:spacing w:before="156" w:after="156" w:line="520" w:lineRule="exact"/>
        <w:ind w:firstLineChars="200" w:firstLine="562"/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  <w:t>二、活动时间</w:t>
      </w:r>
    </w:p>
    <w:p w:rsidR="001B6E73" w:rsidRDefault="009621A2">
      <w:pPr>
        <w:snapToGrid w:val="0"/>
        <w:spacing w:line="520" w:lineRule="exact"/>
        <w:ind w:firstLineChars="200" w:firstLine="560"/>
        <w:rPr>
          <w:rStyle w:val="NormalCharacter"/>
          <w:rFonts w:ascii="仿宋_GB2312" w:eastAsia="仿宋_GB2312" w:hAnsi="仿宋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/>
          <w:kern w:val="0"/>
          <w:sz w:val="28"/>
          <w:szCs w:val="28"/>
        </w:rPr>
        <w:t>2021年3</w:t>
      </w:r>
      <w:r w:rsidR="00704668">
        <w:rPr>
          <w:rStyle w:val="NormalCharacter"/>
          <w:rFonts w:ascii="仿宋_GB2312" w:eastAsia="仿宋_GB2312" w:hAnsi="仿宋" w:hint="eastAsia"/>
          <w:kern w:val="0"/>
          <w:sz w:val="28"/>
          <w:szCs w:val="28"/>
        </w:rPr>
        <w:t>-4</w:t>
      </w:r>
      <w:r>
        <w:rPr>
          <w:rStyle w:val="NormalCharacter"/>
          <w:rFonts w:ascii="仿宋_GB2312" w:eastAsia="仿宋_GB2312" w:hAnsi="仿宋"/>
          <w:kern w:val="0"/>
          <w:sz w:val="28"/>
          <w:szCs w:val="28"/>
        </w:rPr>
        <w:t>月</w:t>
      </w:r>
    </w:p>
    <w:p w:rsidR="001B6E73" w:rsidRDefault="009621A2">
      <w:pPr>
        <w:snapToGrid w:val="0"/>
        <w:spacing w:before="156" w:after="156" w:line="520" w:lineRule="exact"/>
        <w:ind w:firstLineChars="200" w:firstLine="562"/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  <w:t>三、主要内容</w:t>
      </w:r>
    </w:p>
    <w:p w:rsidR="001B6E73" w:rsidRDefault="009621A2">
      <w:pPr>
        <w:pStyle w:val="HtmlNormal"/>
        <w:shd w:val="clear" w:color="auto" w:fill="FFFFFF"/>
        <w:snapToGrid w:val="0"/>
        <w:spacing w:before="312" w:after="312" w:line="520" w:lineRule="exact"/>
        <w:ind w:firstLineChars="200" w:firstLine="594"/>
        <w:jc w:val="both"/>
        <w:rPr>
          <w:rStyle w:val="NormalCharacter"/>
          <w:rFonts w:ascii="仿宋_GB2312" w:eastAsia="仿宋_GB2312" w:hAnsi="微软雅黑"/>
          <w:b/>
          <w:color w:val="333333"/>
          <w:spacing w:val="8"/>
          <w:sz w:val="28"/>
          <w:szCs w:val="28"/>
        </w:rPr>
      </w:pPr>
      <w:r>
        <w:rPr>
          <w:rStyle w:val="NormalCharacter"/>
          <w:rFonts w:ascii="仿宋_GB2312" w:eastAsia="仿宋_GB2312" w:hAnsi="微软雅黑"/>
          <w:b/>
          <w:color w:val="333333"/>
          <w:spacing w:val="8"/>
          <w:sz w:val="28"/>
          <w:szCs w:val="28"/>
        </w:rPr>
        <w:t>1.学习中国共产党员百年来坚守初心与使命的伟大精神。</w:t>
      </w:r>
    </w:p>
    <w:p w:rsidR="001B6E73" w:rsidRDefault="009621A2">
      <w:pPr>
        <w:pStyle w:val="HtmlNormal"/>
        <w:shd w:val="clear" w:color="auto" w:fill="FFFFFF"/>
        <w:snapToGrid w:val="0"/>
        <w:spacing w:before="312" w:after="312" w:line="520" w:lineRule="exact"/>
        <w:ind w:firstLineChars="200" w:firstLine="592"/>
        <w:jc w:val="both"/>
        <w:rPr>
          <w:rStyle w:val="NormalCharacter"/>
          <w:rFonts w:ascii="仿宋_GB2312" w:eastAsia="仿宋_GB2312" w:hAnsi="微软雅黑"/>
          <w:b/>
          <w:color w:val="333333"/>
          <w:spacing w:val="8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2021年是中国共产党百年华诞。百年来，为人民服务、让人民过上好日子是中国共产党的不懈追求。现如今，中国站在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“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两个一百年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”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的历史交汇点，全面建设社会主义现代化国家新征程即将开启，世界更多将目光投向中国，聚焦中国共产党矢志不渝地为人民谋幸福，为民族谋复兴，为世界谋大同。各学院团委，团支部组织青年了解优秀共产党员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lastRenderedPageBreak/>
        <w:t>的相关事迹，学习贯彻其团结互助，不屈不挠，勇往直前的中华民族精神，激发青年学生对实现中华民族伟大复兴梦的使命感与责任感。</w:t>
      </w:r>
    </w:p>
    <w:p w:rsidR="001B6E73" w:rsidRDefault="009621A2">
      <w:pPr>
        <w:pStyle w:val="HtmlNormal"/>
        <w:shd w:val="clear" w:color="auto" w:fill="FFFFFF"/>
        <w:snapToGrid w:val="0"/>
        <w:spacing w:before="312" w:after="312" w:line="520" w:lineRule="exact"/>
        <w:ind w:firstLineChars="200" w:firstLine="594"/>
        <w:jc w:val="both"/>
        <w:rPr>
          <w:rStyle w:val="NormalCharacter"/>
          <w:rFonts w:ascii="仿宋_GB2312" w:eastAsia="仿宋_GB2312" w:hAnsi="微软雅黑" w:cs="宋体"/>
          <w:bCs/>
          <w:color w:val="333333"/>
          <w:spacing w:val="8"/>
          <w:sz w:val="28"/>
          <w:szCs w:val="28"/>
        </w:rPr>
      </w:pPr>
      <w:r>
        <w:rPr>
          <w:rStyle w:val="NormalCharacter"/>
          <w:rFonts w:ascii="仿宋_GB2312" w:eastAsia="仿宋_GB2312" w:hAnsi="微软雅黑"/>
          <w:b/>
          <w:color w:val="333333"/>
          <w:spacing w:val="8"/>
          <w:sz w:val="28"/>
          <w:szCs w:val="28"/>
        </w:rPr>
        <w:t>2.学习卫国戍边英雄甘于奉献，保家卫国的红色使命精神。</w:t>
      </w:r>
    </w:p>
    <w:p w:rsidR="001B6E73" w:rsidRDefault="00820C0B">
      <w:pPr>
        <w:pStyle w:val="HtmlNormal"/>
        <w:shd w:val="clear" w:color="auto" w:fill="FFFFFF"/>
        <w:snapToGrid w:val="0"/>
        <w:spacing w:before="312" w:after="312" w:line="520" w:lineRule="exact"/>
        <w:ind w:firstLineChars="200" w:firstLine="592"/>
        <w:jc w:val="both"/>
        <w:rPr>
          <w:rStyle w:val="NormalCharacter"/>
          <w:rFonts w:ascii="仿宋" w:eastAsia="仿宋" w:hAnsi="仿宋" w:cs="仿宋"/>
          <w:bCs/>
          <w:color w:val="333333"/>
          <w:spacing w:val="8"/>
          <w:sz w:val="28"/>
          <w:szCs w:val="28"/>
        </w:rPr>
      </w:pPr>
      <w:r>
        <w:rPr>
          <w:rStyle w:val="NormalCharacter"/>
          <w:rFonts w:ascii="仿宋_GB2312" w:eastAsia="仿宋_GB2312" w:hAnsi="微软雅黑" w:cs="宋体" w:hint="eastAsia"/>
          <w:bCs/>
          <w:color w:val="333333"/>
          <w:spacing w:val="8"/>
          <w:sz w:val="28"/>
          <w:szCs w:val="28"/>
        </w:rPr>
        <w:t>2020</w:t>
      </w:r>
      <w:r w:rsidR="009621A2">
        <w:rPr>
          <w:rStyle w:val="NormalCharacter"/>
          <w:rFonts w:ascii="仿宋_GB2312" w:eastAsia="仿宋_GB2312" w:hAnsi="微软雅黑" w:cs="宋体"/>
          <w:bCs/>
          <w:color w:val="333333"/>
          <w:spacing w:val="8"/>
          <w:sz w:val="28"/>
          <w:szCs w:val="28"/>
        </w:rPr>
        <w:t>年6月，外军公然违背与我方达成的共识，悍然越线挑衅。在前出交涉和激烈斗争中，团长祁发宝等人义无反顾地投身战场，战斗至生命最后一刻。中央军委授予卫国戍边英雄们荣誉称号，追记一等功。当代青年是国家和民族的希望，各学院团委、团支部开展寻找</w:t>
      </w:r>
      <w:r w:rsidR="009621A2">
        <w:rPr>
          <w:rStyle w:val="NormalCharacter"/>
          <w:rFonts w:ascii="仿宋_GB2312" w:eastAsia="仿宋_GB2312" w:hAnsi="微软雅黑" w:cs="宋体"/>
          <w:bCs/>
          <w:color w:val="333333"/>
          <w:spacing w:val="8"/>
          <w:sz w:val="28"/>
          <w:szCs w:val="28"/>
        </w:rPr>
        <w:t>“</w:t>
      </w:r>
      <w:r w:rsidR="009621A2">
        <w:rPr>
          <w:rStyle w:val="NormalCharacter"/>
          <w:rFonts w:ascii="仿宋_GB2312" w:eastAsia="仿宋_GB2312" w:hAnsi="微软雅黑" w:cs="宋体"/>
          <w:bCs/>
          <w:color w:val="333333"/>
          <w:spacing w:val="8"/>
          <w:sz w:val="28"/>
          <w:szCs w:val="28"/>
        </w:rPr>
        <w:t>爱国英雄</w:t>
      </w:r>
      <w:r w:rsidR="009621A2">
        <w:rPr>
          <w:rStyle w:val="NormalCharacter"/>
          <w:rFonts w:ascii="仿宋_GB2312" w:eastAsia="仿宋_GB2312" w:hAnsi="微软雅黑" w:cs="宋体"/>
          <w:bCs/>
          <w:color w:val="333333"/>
          <w:spacing w:val="8"/>
          <w:sz w:val="28"/>
          <w:szCs w:val="28"/>
        </w:rPr>
        <w:t>”</w:t>
      </w:r>
      <w:r w:rsidR="009621A2">
        <w:rPr>
          <w:rStyle w:val="NormalCharacter"/>
          <w:rFonts w:ascii="仿宋_GB2312" w:eastAsia="仿宋_GB2312" w:hAnsi="微软雅黑" w:cs="宋体"/>
          <w:bCs/>
          <w:color w:val="333333"/>
          <w:spacing w:val="8"/>
          <w:sz w:val="28"/>
          <w:szCs w:val="28"/>
        </w:rPr>
        <w:t>，举办交流会、主题演讲等活动，讲述青年一代甘于奉献，热爱国家，不惧牺牲的爱国故事，并结合当前时代发展，正确引导青年学生学习红色使命精神，牢牢把握个人与社会，家国一体的不可分割的联系，唤醒广大学生对和平的向往和坚守。</w:t>
      </w:r>
    </w:p>
    <w:p w:rsidR="001B6E73" w:rsidRDefault="009621A2">
      <w:pPr>
        <w:pStyle w:val="HtmlNormal"/>
        <w:shd w:val="clear" w:color="auto" w:fill="FFFFFF"/>
        <w:snapToGrid w:val="0"/>
        <w:spacing w:before="312" w:after="312" w:line="520" w:lineRule="exact"/>
        <w:ind w:firstLineChars="200" w:firstLine="594"/>
        <w:jc w:val="both"/>
        <w:rPr>
          <w:rStyle w:val="NormalCharacter"/>
          <w:rFonts w:ascii="仿宋_GB2312" w:eastAsia="仿宋_GB2312" w:hAnsi="微软雅黑"/>
          <w:b/>
          <w:color w:val="333333"/>
          <w:spacing w:val="8"/>
          <w:sz w:val="28"/>
          <w:szCs w:val="28"/>
        </w:rPr>
      </w:pPr>
      <w:r>
        <w:rPr>
          <w:rStyle w:val="NormalCharacter"/>
          <w:rFonts w:ascii="仿宋_GB2312" w:eastAsia="仿宋_GB2312" w:hAnsi="微软雅黑"/>
          <w:b/>
          <w:color w:val="333333"/>
          <w:spacing w:val="8"/>
          <w:sz w:val="28"/>
          <w:szCs w:val="28"/>
        </w:rPr>
        <w:t>3.学习脱贫攻坚干部开拓创新、攻坚克难的务实精神。</w:t>
      </w:r>
    </w:p>
    <w:p w:rsidR="001B6E73" w:rsidRDefault="009621A2">
      <w:pPr>
        <w:pStyle w:val="HtmlNormal"/>
        <w:shd w:val="clear" w:color="auto" w:fill="FFFFFF"/>
        <w:snapToGrid w:val="0"/>
        <w:spacing w:before="312" w:after="312" w:line="520" w:lineRule="exact"/>
        <w:ind w:firstLineChars="200" w:firstLine="592"/>
        <w:jc w:val="both"/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过去一年极不平凡，面对严峻复杂的形势任务、前所未有的风险挑战，我国脱贫攻坚战取得全面胜利，全面建成小康社会，取得伟大历史性成就，根本在于有上下同心、尽锐出战、精准务实、开拓创新、攻坚克难、不负人民的脱贫攻坚精神引领。各团支部组织青年学生学习脱贫攻坚精神，通过观看、收听相关影音资料，表达自身见解，激励青年学主动肩负起历史赋予我们的重任，主动投身脱贫攻坚的主战场，履行青年责任、展现青年作为。</w:t>
      </w:r>
    </w:p>
    <w:p w:rsidR="001B6E73" w:rsidRDefault="009621A2">
      <w:pPr>
        <w:snapToGrid w:val="0"/>
        <w:spacing w:before="156" w:after="156" w:line="520" w:lineRule="exact"/>
        <w:ind w:firstLineChars="200" w:firstLine="562"/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  <w:t>四、活动要求</w:t>
      </w:r>
    </w:p>
    <w:p w:rsidR="001B6E73" w:rsidRDefault="009621A2">
      <w:pPr>
        <w:snapToGrid w:val="0"/>
        <w:spacing w:line="520" w:lineRule="exact"/>
        <w:ind w:firstLineChars="200" w:firstLine="594"/>
        <w:rPr>
          <w:rStyle w:val="NormalCharacter"/>
          <w:rFonts w:ascii="仿宋_GB2312" w:eastAsia="仿宋_GB2312" w:hAnsi="微软雅黑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b/>
          <w:color w:val="333333"/>
          <w:spacing w:val="8"/>
          <w:kern w:val="0"/>
          <w:sz w:val="28"/>
          <w:szCs w:val="28"/>
        </w:rPr>
        <w:t>1.提高重视程度，加强组织领导。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团组织生活会是学校团委的重要活动。各学院团委应高度重视，结合实际情况进行安排并制定活动策划，精心策划组织，周密谋划部署，把握工作节奏，加强各级部门组织领导，确保活动高质量的有序进行，持续掀起活动热潮。</w:t>
      </w:r>
    </w:p>
    <w:p w:rsidR="001B6E73" w:rsidRDefault="009621A2">
      <w:pPr>
        <w:snapToGrid w:val="0"/>
        <w:spacing w:line="520" w:lineRule="exact"/>
        <w:ind w:firstLineChars="200" w:firstLine="594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b/>
          <w:spacing w:val="8"/>
          <w:kern w:val="0"/>
          <w:sz w:val="28"/>
          <w:szCs w:val="28"/>
        </w:rPr>
        <w:lastRenderedPageBreak/>
        <w:t>2.把握正确导向，</w:t>
      </w:r>
      <w:r w:rsidR="00820C0B">
        <w:rPr>
          <w:rStyle w:val="NormalCharacter"/>
          <w:rFonts w:ascii="仿宋_GB2312" w:eastAsia="仿宋_GB2312" w:hAnsi="微软雅黑"/>
          <w:b/>
          <w:color w:val="333333"/>
          <w:spacing w:val="8"/>
          <w:kern w:val="0"/>
          <w:sz w:val="28"/>
          <w:szCs w:val="28"/>
        </w:rPr>
        <w:t>形式多样灵活</w:t>
      </w:r>
      <w:r>
        <w:rPr>
          <w:rStyle w:val="NormalCharacter"/>
          <w:rFonts w:ascii="仿宋_GB2312" w:eastAsia="仿宋_GB2312" w:hAnsi="微软雅黑"/>
          <w:b/>
          <w:spacing w:val="8"/>
          <w:kern w:val="0"/>
          <w:sz w:val="28"/>
          <w:szCs w:val="28"/>
        </w:rPr>
        <w:t>。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各学院团委明确活动主题，保证其导向正确，通过多渠道进行广泛宣传，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发散创新思维，提高活动的针对性、创新性、实效性，多采用新形式，开展新活动，设置新环节，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营造良好的活动氛围，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增强活动对学生的吸引力与感染力，使学生更加切实有效的感受到活动的意义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，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让红色精神深入同学们心中。</w:t>
      </w:r>
    </w:p>
    <w:p w:rsidR="001B6E73" w:rsidRDefault="009621A2">
      <w:pPr>
        <w:snapToGrid w:val="0"/>
        <w:spacing w:line="520" w:lineRule="exact"/>
        <w:ind w:firstLineChars="200" w:firstLine="594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b/>
          <w:color w:val="333333"/>
          <w:spacing w:val="8"/>
          <w:kern w:val="0"/>
          <w:sz w:val="28"/>
          <w:szCs w:val="28"/>
        </w:rPr>
        <w:t>3.</w:t>
      </w:r>
      <w:r w:rsidR="00820C0B">
        <w:rPr>
          <w:rStyle w:val="NormalCharacter"/>
          <w:rFonts w:ascii="仿宋_GB2312" w:eastAsia="仿宋_GB2312" w:hAnsi="微软雅黑"/>
          <w:b/>
          <w:color w:val="333333"/>
          <w:spacing w:val="8"/>
          <w:kern w:val="0"/>
          <w:sz w:val="28"/>
          <w:szCs w:val="28"/>
        </w:rPr>
        <w:t>录入智慧团建</w:t>
      </w:r>
      <w:r>
        <w:rPr>
          <w:rStyle w:val="NormalCharacter"/>
          <w:rFonts w:ascii="仿宋_GB2312" w:eastAsia="仿宋_GB2312" w:hAnsi="微软雅黑"/>
          <w:b/>
          <w:color w:val="333333"/>
          <w:spacing w:val="8"/>
          <w:kern w:val="0"/>
          <w:sz w:val="28"/>
          <w:szCs w:val="28"/>
        </w:rPr>
        <w:t>，确保育人实效。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为及时梳理和汇总各团支部主题团日活动开展情况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，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请各学院团委督促本学院团支部做好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《湖南科技大学团支部工作手册》活动记录，并将团组织生活会开展录入智慧团建系统，录入情况将作为2020-2021学年“五四红旗团支部”评选的必备条件。团组织生活会是落实团的“三会两制一课”制度的实际举措，是强化团员意识、发挥团组织教育主体作用的具体安排，各分团委应高度重视，认真落实，发挥实效，注重长效。</w:t>
      </w:r>
    </w:p>
    <w:p w:rsidR="001B6E73" w:rsidRDefault="009621A2">
      <w:pPr>
        <w:snapToGrid w:val="0"/>
        <w:spacing w:before="156" w:after="156" w:line="520" w:lineRule="exact"/>
        <w:ind w:firstLineChars="200" w:firstLine="562"/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" w:cs="宋体"/>
          <w:b/>
          <w:bCs/>
          <w:kern w:val="0"/>
          <w:sz w:val="28"/>
          <w:szCs w:val="28"/>
        </w:rPr>
        <w:t>五、注意事项</w:t>
      </w:r>
    </w:p>
    <w:p w:rsidR="001B6E73" w:rsidRDefault="009621A2">
      <w:pPr>
        <w:snapToGrid w:val="0"/>
        <w:spacing w:line="520" w:lineRule="exact"/>
        <w:ind w:firstLineChars="200" w:firstLine="59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1. 各学院团组织生活会开展期间，校团委、学生会将到各团支部开展团组织生活会的现场进行指导交流。请各学院团委及时统计本学院各团支部团组织生活会的开展时间、地点，填写《   学院开展团组织生活会情况统计表》（见附件一），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将电子档于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sz w:val="28"/>
          <w:szCs w:val="28"/>
        </w:rPr>
        <w:t>3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月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sz w:val="28"/>
          <w:szCs w:val="28"/>
        </w:rPr>
        <w:t>14</w:t>
      </w:r>
      <w:r>
        <w:rPr>
          <w:rStyle w:val="NormalCharacter"/>
          <w:rFonts w:ascii="仿宋_GB2312" w:eastAsia="仿宋_GB2312" w:hAnsi="微软雅黑"/>
          <w:color w:val="333333"/>
          <w:spacing w:val="8"/>
          <w:sz w:val="28"/>
          <w:szCs w:val="28"/>
        </w:rPr>
        <w:t>日前发送至校团委组织部邮箱xtwzzb8@126.com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。</w:t>
      </w:r>
    </w:p>
    <w:p w:rsidR="001B6E73" w:rsidRDefault="009621A2">
      <w:pPr>
        <w:snapToGrid w:val="0"/>
        <w:spacing w:line="520" w:lineRule="exact"/>
        <w:ind w:firstLineChars="200" w:firstLine="59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2.根据各团支部活动开展情况和检查结果，评选团组织生活会十佳风采奖。请各团支部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认真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填写《湖南科技大学团组织生活会十佳风采奖申报表》（见附件二）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，将电子档上交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到学院团委，各学院根据相关材料及检查结果自行组织初评，评选院级团组织生活会十佳风采奖，并进行表彰和宣传，并推选一至两个团支部上报到校团委，申报校级团组织生活会十佳风采奖。各学院团委将申报校级团组织生活会十佳风采奖的团支部相关材料（电子档）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，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并提供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3-5张清晰的活动相关照片及录入智慧团建系统截图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，以学院命名于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4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月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12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日之前发送至校团委组织部邮箱xtwzzb8@126.com</w:t>
      </w:r>
    </w:p>
    <w:p w:rsidR="001B6E73" w:rsidRDefault="009621A2">
      <w:pPr>
        <w:snapToGrid w:val="0"/>
        <w:spacing w:line="520" w:lineRule="exact"/>
        <w:ind w:firstLineChars="200" w:firstLine="592"/>
        <w:jc w:val="left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lastRenderedPageBreak/>
        <w:t>3.</w:t>
      </w:r>
      <w:r>
        <w:rPr>
          <w:rStyle w:val="NormalCharacter"/>
          <w:rFonts w:ascii="仿宋_GB2312" w:eastAsia="仿宋_GB2312"/>
          <w:sz w:val="28"/>
          <w:szCs w:val="28"/>
        </w:rPr>
        <w:t xml:space="preserve"> 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各学院团委要加强总结，及时将活动开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展情况（文字材料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、申请表、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策划书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、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总结书等相关材料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）报送至学校团委组织宣传部，纸质版由学院团委书记审核签字，加盖学院团委公章，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4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月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12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日前报送至立德楼B309室，电子版发送至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校团委组织部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邮箱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xtwzzb8@126.com。</w:t>
      </w:r>
    </w:p>
    <w:p w:rsidR="001B6E73" w:rsidRDefault="001B6E73">
      <w:pPr>
        <w:spacing w:line="520" w:lineRule="exact"/>
        <w:ind w:firstLineChars="200" w:firstLine="59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</w:p>
    <w:p w:rsidR="001B6E73" w:rsidRDefault="001B6E73">
      <w:pPr>
        <w:spacing w:line="520" w:lineRule="exact"/>
        <w:ind w:firstLineChars="200" w:firstLine="400"/>
        <w:rPr>
          <w:rStyle w:val="NormalCharacter"/>
          <w:kern w:val="0"/>
          <w:sz w:val="20"/>
        </w:rPr>
      </w:pPr>
    </w:p>
    <w:p w:rsidR="001B6E73" w:rsidRDefault="001B6E73" w:rsidP="00820C0B">
      <w:pPr>
        <w:spacing w:line="520" w:lineRule="exact"/>
        <w:ind w:firstLineChars="200" w:firstLine="400"/>
        <w:rPr>
          <w:rStyle w:val="NormalCharacter"/>
          <w:kern w:val="0"/>
          <w:sz w:val="20"/>
        </w:rPr>
      </w:pPr>
    </w:p>
    <w:p w:rsidR="001B6E73" w:rsidRDefault="009621A2">
      <w:pPr>
        <w:spacing w:line="520" w:lineRule="exact"/>
        <w:ind w:firstLineChars="200" w:firstLine="59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附件：</w:t>
      </w:r>
    </w:p>
    <w:p w:rsidR="001B6E73" w:rsidRDefault="009621A2">
      <w:pPr>
        <w:spacing w:line="520" w:lineRule="exact"/>
        <w:ind w:firstLineChars="200" w:firstLine="59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1.《________ 学院开展团组织生活会情况统计表》</w:t>
      </w:r>
    </w:p>
    <w:p w:rsidR="001B6E73" w:rsidRDefault="009621A2">
      <w:pPr>
        <w:spacing w:line="520" w:lineRule="exact"/>
        <w:ind w:firstLineChars="200" w:firstLine="59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2.《湖南科技大学团组织生活会十佳风采奖申报表》</w:t>
      </w:r>
    </w:p>
    <w:p w:rsidR="001B6E73" w:rsidRDefault="001B6E73">
      <w:pPr>
        <w:jc w:val="left"/>
        <w:rPr>
          <w:rStyle w:val="NormalCharacter"/>
        </w:rPr>
      </w:pPr>
    </w:p>
    <w:p w:rsidR="001B6E73" w:rsidRDefault="001B6E73">
      <w:pPr>
        <w:jc w:val="left"/>
        <w:rPr>
          <w:rStyle w:val="NormalCharacter"/>
          <w:kern w:val="0"/>
          <w:sz w:val="20"/>
        </w:rPr>
      </w:pPr>
    </w:p>
    <w:p w:rsidR="001B6E73" w:rsidRDefault="0087783E">
      <w:pPr>
        <w:jc w:val="left"/>
        <w:rPr>
          <w:rStyle w:val="NormalCharacter"/>
          <w:kern w:val="0"/>
          <w:sz w:val="20"/>
        </w:rPr>
      </w:pPr>
      <w:r w:rsidRPr="0087783E"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1029" o:spid="_x0000_s1029" type="#_x0000_t201" style="position:absolute;margin-left:317.2pt;margin-top:352.8pt;width:119.25pt;height:119.25pt;z-index:-251661312;visibility:visible;mso-wrap-distance-left:0;mso-wrap-distance-right:0;mso-position-horizontal-relative:page;mso-position-vertical-relative:page" filled="f" stroked="f">
            <v:imagedata r:id="rId6" o:title="" embosscolor="white"/>
            <w10:wrap anchorx="page" anchory="page"/>
          </v:shape>
        </w:pict>
      </w:r>
    </w:p>
    <w:p w:rsidR="001B6E73" w:rsidRDefault="001B6E73">
      <w:pPr>
        <w:jc w:val="left"/>
        <w:rPr>
          <w:rStyle w:val="NormalCharacter"/>
        </w:rPr>
      </w:pPr>
    </w:p>
    <w:p w:rsidR="001B6E73" w:rsidRDefault="009621A2">
      <w:pPr>
        <w:spacing w:line="520" w:lineRule="exact"/>
        <w:ind w:firstLineChars="1500" w:firstLine="4440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共青团湖南科技大学委员会</w:t>
      </w:r>
    </w:p>
    <w:p w:rsidR="001B6E73" w:rsidRDefault="009621A2">
      <w:pPr>
        <w:spacing w:line="520" w:lineRule="exact"/>
        <w:ind w:firstLineChars="1700" w:firstLine="5032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2021年3月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7</w:t>
      </w:r>
      <w:r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日</w:t>
      </w:r>
    </w:p>
    <w:p w:rsidR="001B6E73" w:rsidRDefault="001B6E73">
      <w:pPr>
        <w:snapToGrid w:val="0"/>
        <w:spacing w:line="360" w:lineRule="auto"/>
        <w:ind w:right="1260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</w:p>
    <w:p w:rsidR="001B6E73" w:rsidRDefault="001B6E73">
      <w:pPr>
        <w:spacing w:line="360" w:lineRule="auto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</w:p>
    <w:p w:rsidR="001B6E73" w:rsidRDefault="001B6E73">
      <w:pPr>
        <w:spacing w:line="360" w:lineRule="auto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</w:p>
    <w:p w:rsidR="001B6E73" w:rsidRDefault="001B6E73">
      <w:pPr>
        <w:spacing w:line="360" w:lineRule="auto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</w:p>
    <w:p w:rsidR="001B6E73" w:rsidRDefault="001B6E73">
      <w:pPr>
        <w:spacing w:line="360" w:lineRule="auto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</w:p>
    <w:p w:rsidR="001B6E73" w:rsidRDefault="0087783E" w:rsidP="00820C0B">
      <w:pPr>
        <w:spacing w:line="360" w:lineRule="auto"/>
        <w:ind w:firstLineChars="100" w:firstLine="210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 w:rsidRPr="0087783E">
        <w:rPr>
          <w:noProof/>
        </w:rPr>
        <w:pict>
          <v:line id="1030" o:spid="_x0000_s1032" style="position:absolute;left:0;text-align:left;flip:y;z-index:251656192;visibility:visible;mso-wrap-distance-left:0;mso-wrap-distance-right:0" from="-1.05pt,24.65pt" to="449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"/>
        </w:pic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关键词：2020-2021学年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3</w: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月主题团组织生活会   通知</w:t>
      </w:r>
    </w:p>
    <w:p w:rsidR="001B6E73" w:rsidRDefault="0087783E" w:rsidP="00820C0B">
      <w:pPr>
        <w:spacing w:line="360" w:lineRule="auto"/>
        <w:ind w:firstLineChars="100" w:firstLine="210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</w:pPr>
      <w:r w:rsidRPr="0087783E">
        <w:rPr>
          <w:noProof/>
        </w:rPr>
        <w:pict>
          <v:line id="1031" o:spid="_x0000_s1031" style="position:absolute;left:0;text-align:left;z-index:251657216;visibility:visible;mso-wrap-distance-left:0;mso-wrap-distance-right:0" from="-.75pt,25.25pt" to="451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"/>
        </w:pic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抄送：各教学院</w:t>
      </w:r>
    </w:p>
    <w:p w:rsidR="001B6E73" w:rsidRDefault="0087783E" w:rsidP="00820C0B">
      <w:pPr>
        <w:spacing w:line="360" w:lineRule="auto"/>
        <w:ind w:firstLineChars="100" w:firstLine="210"/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sectPr w:rsidR="001B6E73">
          <w:headerReference w:type="default" r:id="rId7"/>
          <w:pgSz w:w="11906" w:h="16838"/>
          <w:pgMar w:top="964" w:right="1304" w:bottom="964" w:left="1304" w:header="851" w:footer="992" w:gutter="0"/>
          <w:cols w:space="425"/>
          <w:rtlGutter/>
          <w:docGrid w:type="lines" w:linePitch="312"/>
        </w:sectPr>
      </w:pPr>
      <w:r w:rsidRPr="0087783E">
        <w:rPr>
          <w:noProof/>
        </w:rPr>
        <w:pict>
          <v:line id="1032" o:spid="_x0000_s1030" style="position:absolute;left:0;text-align:left;z-index:251658240;visibility:visible;mso-wrap-distance-left:0;mso-wrap-distance-right:0" from="0,25.25pt" to="451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"/>
        </w:pic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共青团湖南科技大学委员会组织部</w:t>
      </w:r>
      <w:r w:rsidR="00820C0B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 xml:space="preserve">          202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1</w: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年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3</w: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>月</w:t>
      </w:r>
      <w:r w:rsidR="00820C0B">
        <w:rPr>
          <w:rStyle w:val="NormalCharacter"/>
          <w:rFonts w:ascii="仿宋_GB2312" w:eastAsia="仿宋_GB2312" w:hAnsi="微软雅黑" w:hint="eastAsia"/>
          <w:color w:val="333333"/>
          <w:spacing w:val="8"/>
          <w:kern w:val="0"/>
          <w:sz w:val="28"/>
          <w:szCs w:val="28"/>
        </w:rPr>
        <w:t>7</w:t>
      </w:r>
      <w:r w:rsidR="009621A2">
        <w:rPr>
          <w:rStyle w:val="NormalCharacter"/>
          <w:rFonts w:ascii="仿宋_GB2312" w:eastAsia="仿宋_GB2312" w:hAnsi="微软雅黑"/>
          <w:color w:val="333333"/>
          <w:spacing w:val="8"/>
          <w:kern w:val="0"/>
          <w:sz w:val="28"/>
          <w:szCs w:val="28"/>
        </w:rPr>
        <w:t xml:space="preserve">日印发 </w:t>
      </w:r>
    </w:p>
    <w:p w:rsidR="001B6E73" w:rsidRDefault="009621A2" w:rsidP="00820C0B">
      <w:pPr>
        <w:spacing w:line="360" w:lineRule="auto"/>
        <w:ind w:firstLineChars="100" w:firstLine="280"/>
        <w:jc w:val="lef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lastRenderedPageBreak/>
        <w:t>附件1：</w:t>
      </w:r>
    </w:p>
    <w:p w:rsidR="001B6E73" w:rsidRDefault="009621A2">
      <w:pPr>
        <w:snapToGrid w:val="0"/>
        <w:spacing w:line="360" w:lineRule="auto"/>
        <w:jc w:val="center"/>
        <w:rPr>
          <w:rStyle w:val="NormalCharacter"/>
          <w:rFonts w:ascii="方正小标宋_GBK" w:eastAsia="方正小标宋_GBK" w:hAnsi="宋体" w:cs="宋体"/>
          <w:b/>
          <w:bCs/>
          <w:kern w:val="0"/>
          <w:sz w:val="36"/>
          <w:szCs w:val="36"/>
          <w:u w:val="single"/>
        </w:rPr>
      </w:pPr>
      <w:r>
        <w:rPr>
          <w:rStyle w:val="NormalCharacter"/>
          <w:rFonts w:ascii="方正小标宋_GBK" w:eastAsia="方正小标宋_GBK" w:hAnsi="宋体" w:cs="宋体"/>
          <w:b/>
          <w:bCs/>
          <w:kern w:val="0"/>
          <w:sz w:val="36"/>
          <w:szCs w:val="36"/>
          <w:u w:val="single"/>
        </w:rPr>
        <w:t xml:space="preserve">       </w:t>
      </w:r>
      <w:r>
        <w:rPr>
          <w:rStyle w:val="NormalCharacter"/>
          <w:rFonts w:ascii="方正小标宋_GBK" w:eastAsia="方正小标宋_GBK" w:hAnsi="宋体" w:cs="宋体"/>
          <w:b/>
          <w:bCs/>
          <w:kern w:val="0"/>
          <w:sz w:val="36"/>
          <w:szCs w:val="36"/>
        </w:rPr>
        <w:t>学院开展团组织生活会情况统计表</w:t>
      </w:r>
    </w:p>
    <w:tbl>
      <w:tblPr>
        <w:tblpPr w:leftFromText="180" w:rightFromText="180" w:vertAnchor="text" w:horzAnchor="page" w:tblpX="1522" w:tblpY="201"/>
        <w:tblOverlap w:val="never"/>
        <w:tblW w:w="9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418"/>
        <w:gridCol w:w="2535"/>
        <w:gridCol w:w="2640"/>
        <w:gridCol w:w="2074"/>
      </w:tblGrid>
      <w:tr w:rsidR="001B6E73">
        <w:trPr>
          <w:trHeight w:val="73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  <w:t>团支部名称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  <w:t>开展时间及地点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  <w:t>团支书联系方式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color w:val="000000"/>
                <w:sz w:val="28"/>
                <w:szCs w:val="28"/>
              </w:rPr>
              <w:t>开展形式</w:t>
            </w:r>
          </w:p>
        </w:tc>
      </w:tr>
      <w:tr w:rsidR="001B6E73">
        <w:trPr>
          <w:trHeight w:val="796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如：</w:t>
            </w:r>
            <w:r w:rsidR="00820C0B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18</w:t>
            </w: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级会计1班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如：</w:t>
            </w:r>
            <w:r w:rsidR="00820C0B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3</w:t>
            </w: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月</w:t>
            </w:r>
            <w:r w:rsidR="00820C0B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16</w:t>
            </w: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日 14:00</w:t>
            </w:r>
          </w:p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五教101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如：1839024xxxx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 w:rsidP="00820C0B">
            <w:pPr>
              <w:jc w:val="center"/>
              <w:rPr>
                <w:rStyle w:val="NormalCharacter"/>
                <w:rFonts w:ascii="仿宋_GB2312" w:eastAsia="仿宋_GB2312" w:hAnsi="Calibri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如：</w:t>
            </w:r>
            <w:r w:rsidR="00820C0B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传承红色基因</w:t>
            </w:r>
            <w:r w:rsidR="00820C0B"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 w:rsidR="00820C0B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践行红色使命</w:t>
            </w:r>
            <w:bookmarkStart w:id="0" w:name="_GoBack"/>
            <w:bookmarkEnd w:id="0"/>
            <w:r w:rsidR="00820C0B">
              <w:rPr>
                <w:rStyle w:val="NormalCharacter"/>
                <w:rFonts w:ascii="仿宋_GB2312" w:eastAsia="仿宋_GB2312" w:hAnsi="Calibri"/>
                <w:sz w:val="24"/>
              </w:rPr>
              <w:t xml:space="preserve"> </w:t>
            </w: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......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...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...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...</w:t>
            </w: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820C0B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1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9</w:t>
            </w:r>
            <w:r w:rsidR="009621A2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级会计1班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820C0B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3</w:t>
            </w:r>
            <w:r w:rsidR="009621A2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月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16</w:t>
            </w:r>
            <w:r w:rsidR="009621A2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日17:00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......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...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820C0B" w:rsidP="00820C0B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20</w:t>
            </w:r>
            <w:r w:rsidR="009621A2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级会计1班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820C0B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3</w:t>
            </w:r>
            <w:r w:rsidR="009621A2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月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</w:rPr>
              <w:t>16</w:t>
            </w:r>
            <w:r w:rsidR="009621A2"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  <w:t>日17:00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b/>
                <w:bCs/>
                <w:color w:val="000000"/>
                <w:sz w:val="24"/>
              </w:rPr>
              <w:t>（请按年级排序）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b/>
                <w:bCs/>
                <w:color w:val="000000"/>
                <w:sz w:val="24"/>
              </w:rPr>
              <w:t>（在各个年级的基础上按时间排序）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1B6E73">
        <w:trPr>
          <w:trHeight w:val="567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b/>
                <w:color w:val="000000"/>
                <w:sz w:val="24"/>
              </w:rPr>
              <w:t>应开展团支部数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b/>
                <w:color w:val="000000"/>
                <w:sz w:val="24"/>
              </w:rPr>
              <w:t>实际开展团支部数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</w:tbl>
    <w:p w:rsidR="001B6E73" w:rsidRDefault="001B6E73">
      <w:pPr>
        <w:rPr>
          <w:rStyle w:val="NormalCharacter"/>
          <w:rFonts w:ascii="宋体" w:hAnsi="宋体"/>
          <w:color w:val="000000"/>
          <w:kern w:val="10"/>
          <w:sz w:val="22"/>
          <w:szCs w:val="22"/>
        </w:rPr>
      </w:pPr>
    </w:p>
    <w:p w:rsidR="001B6E73" w:rsidRDefault="001B6E73">
      <w:pPr>
        <w:rPr>
          <w:rStyle w:val="NormalCharacter"/>
          <w:rFonts w:ascii="宋体" w:hAnsi="宋体"/>
          <w:color w:val="000000"/>
          <w:kern w:val="10"/>
          <w:sz w:val="22"/>
          <w:szCs w:val="22"/>
        </w:rPr>
      </w:pPr>
    </w:p>
    <w:p w:rsidR="001B6E73" w:rsidRDefault="001B6E73">
      <w:pPr>
        <w:rPr>
          <w:rStyle w:val="NormalCharacter"/>
          <w:rFonts w:ascii="宋体" w:hAnsi="宋体"/>
          <w:color w:val="000000"/>
          <w:kern w:val="10"/>
          <w:sz w:val="22"/>
          <w:szCs w:val="22"/>
        </w:rPr>
      </w:pPr>
    </w:p>
    <w:p w:rsidR="001B6E73" w:rsidRDefault="001B6E73">
      <w:pPr>
        <w:rPr>
          <w:rStyle w:val="NormalCharacter"/>
          <w:rFonts w:ascii="仿宋_GB2312" w:eastAsia="仿宋_GB2312" w:hAnsi="宋体"/>
          <w:color w:val="000000"/>
          <w:kern w:val="10"/>
          <w:sz w:val="28"/>
          <w:szCs w:val="28"/>
        </w:rPr>
      </w:pPr>
    </w:p>
    <w:p w:rsidR="001B6E73" w:rsidRDefault="009621A2">
      <w:pPr>
        <w:rPr>
          <w:rStyle w:val="NormalCharacter"/>
          <w:rFonts w:ascii="仿宋_GB2312" w:eastAsia="仿宋_GB2312" w:hAnsi="宋体"/>
          <w:color w:val="000000"/>
          <w:kern w:val="10"/>
          <w:sz w:val="28"/>
          <w:szCs w:val="28"/>
        </w:rPr>
      </w:pPr>
      <w:r>
        <w:rPr>
          <w:rStyle w:val="NormalCharacter"/>
          <w:rFonts w:ascii="仿宋_GB2312" w:eastAsia="仿宋_GB2312" w:hAnsi="宋体"/>
          <w:color w:val="000000"/>
          <w:kern w:val="10"/>
          <w:sz w:val="28"/>
          <w:szCs w:val="28"/>
        </w:rPr>
        <w:lastRenderedPageBreak/>
        <w:t>附件2：</w:t>
      </w:r>
    </w:p>
    <w:p w:rsidR="001B6E73" w:rsidRDefault="009621A2">
      <w:pPr>
        <w:spacing w:after="156" w:line="480" w:lineRule="exact"/>
        <w:jc w:val="center"/>
        <w:rPr>
          <w:rStyle w:val="NormalCharacter"/>
          <w:rFonts w:ascii="方正小标宋_GBK" w:eastAsia="方正小标宋_GBK"/>
          <w:sz w:val="36"/>
          <w:szCs w:val="36"/>
        </w:rPr>
      </w:pPr>
      <w:r>
        <w:rPr>
          <w:rStyle w:val="NormalCharacter"/>
          <w:rFonts w:ascii="方正小标宋_GBK" w:eastAsia="方正小标宋_GBK" w:hAnsi="宋体" w:cs="宋体"/>
          <w:bCs/>
          <w:kern w:val="0"/>
          <w:sz w:val="36"/>
          <w:szCs w:val="36"/>
        </w:rPr>
        <w:t>湖南科技大学团组织生活会十佳风采奖申报表</w:t>
      </w:r>
    </w:p>
    <w:tbl>
      <w:tblPr>
        <w:tblW w:w="9072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27"/>
        <w:gridCol w:w="2315"/>
        <w:gridCol w:w="2315"/>
        <w:gridCol w:w="2315"/>
      </w:tblGrid>
      <w:tr w:rsidR="001B6E73">
        <w:trPr>
          <w:trHeight w:val="7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班级团支部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</w:tr>
      <w:tr w:rsidR="001B6E73">
        <w:trPr>
          <w:trHeight w:val="7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开展主题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</w:tr>
      <w:tr w:rsidR="001B6E73">
        <w:trPr>
          <w:trHeight w:val="7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开展时间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开展地点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</w:tr>
      <w:tr w:rsidR="001B6E73">
        <w:trPr>
          <w:trHeight w:val="72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班级人数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实到人数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</w:tr>
      <w:tr w:rsidR="001B6E73">
        <w:trPr>
          <w:trHeight w:val="7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团支书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联系方式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</w:p>
        </w:tc>
      </w:tr>
      <w:tr w:rsidR="001B6E73">
        <w:trPr>
          <w:trHeight w:val="165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活动流程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left"/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jc w:val="left"/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jc w:val="left"/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jc w:val="left"/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jc w:val="left"/>
              <w:rPr>
                <w:rStyle w:val="NormalCharacter"/>
                <w:rFonts w:ascii="仿宋_GB2312" w:eastAsia="仿宋_GB2312" w:hAnsi="Calibri"/>
                <w:sz w:val="24"/>
              </w:rPr>
            </w:pPr>
          </w:p>
        </w:tc>
      </w:tr>
      <w:tr w:rsidR="001B6E73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活动形式</w:t>
            </w:r>
          </w:p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及创新点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</w:tc>
      </w:tr>
      <w:tr w:rsidR="001B6E73">
        <w:trPr>
          <w:trHeight w:val="1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效果影响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</w:p>
        </w:tc>
      </w:tr>
      <w:tr w:rsidR="001B6E73">
        <w:trPr>
          <w:trHeight w:val="122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院团委意见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1B6E73" w:rsidRDefault="001B6E73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1B6E73" w:rsidRDefault="001B6E73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  <w:p w:rsidR="001B6E73" w:rsidRDefault="009621A2">
            <w:pPr>
              <w:ind w:right="1575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 xml:space="preserve">　　　　　　                         签章：</w:t>
            </w:r>
          </w:p>
          <w:p w:rsidR="001B6E73" w:rsidRDefault="009621A2">
            <w:pPr>
              <w:ind w:right="1470"/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 xml:space="preserve">　　　　　　　　　　　　　　　年  月  日 </w:t>
            </w:r>
          </w:p>
        </w:tc>
      </w:tr>
      <w:tr w:rsidR="001B6E73">
        <w:trPr>
          <w:trHeight w:val="136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9621A2">
            <w:pPr>
              <w:jc w:val="center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校团委意见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73" w:rsidRDefault="001B6E73">
            <w:pPr>
              <w:rPr>
                <w:rStyle w:val="NormalCharacter"/>
                <w:rFonts w:ascii="仿宋_GB2312" w:eastAsia="仿宋_GB2312" w:hAnsi="黑体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黑体"/>
                <w:sz w:val="24"/>
              </w:rPr>
            </w:pPr>
          </w:p>
          <w:p w:rsidR="001B6E73" w:rsidRDefault="001B6E73">
            <w:pPr>
              <w:rPr>
                <w:rStyle w:val="NormalCharacter"/>
                <w:rFonts w:ascii="仿宋_GB2312" w:eastAsia="仿宋_GB2312" w:hAnsi="黑体"/>
                <w:sz w:val="24"/>
              </w:rPr>
            </w:pPr>
          </w:p>
          <w:p w:rsidR="001B6E73" w:rsidRDefault="009621A2">
            <w:pPr>
              <w:ind w:firstLineChars="1900" w:firstLine="4560"/>
              <w:rPr>
                <w:rStyle w:val="NormalCharacter"/>
                <w:rFonts w:ascii="仿宋_GB2312" w:eastAsia="仿宋_GB2312" w:hAnsi="黑体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>签章：</w:t>
            </w:r>
          </w:p>
          <w:p w:rsidR="001B6E73" w:rsidRDefault="009621A2">
            <w:pPr>
              <w:rPr>
                <w:rStyle w:val="NormalCharacter"/>
                <w:rFonts w:ascii="仿宋_GB2312" w:eastAsia="仿宋_GB2312" w:hAnsi="Calibri"/>
                <w:sz w:val="24"/>
              </w:rPr>
            </w:pPr>
            <w:r>
              <w:rPr>
                <w:rStyle w:val="NormalCharacter"/>
                <w:rFonts w:ascii="仿宋_GB2312" w:eastAsia="仿宋_GB2312" w:hAnsi="黑体"/>
                <w:sz w:val="24"/>
              </w:rPr>
              <w:t xml:space="preserve">    　　　　　　　　　　　　　　　 年  月  日</w:t>
            </w:r>
          </w:p>
        </w:tc>
      </w:tr>
    </w:tbl>
    <w:p w:rsidR="001B6E73" w:rsidRDefault="009621A2">
      <w:pPr>
        <w:rPr>
          <w:rStyle w:val="NormalCharacter"/>
          <w:rFonts w:ascii="仿宋_GB2312" w:eastAsia="仿宋_GB2312" w:hAnsi="宋体"/>
          <w:color w:val="000000"/>
          <w:sz w:val="24"/>
        </w:rPr>
      </w:pPr>
      <w:r>
        <w:rPr>
          <w:rStyle w:val="NormalCharacter"/>
          <w:rFonts w:ascii="仿宋_GB2312" w:eastAsia="仿宋_GB2312"/>
          <w:sz w:val="24"/>
        </w:rPr>
        <w:t>备注：相关</w:t>
      </w:r>
      <w:r>
        <w:rPr>
          <w:rStyle w:val="NormalCharacter"/>
          <w:rFonts w:ascii="仿宋_GB2312" w:eastAsia="仿宋_GB2312" w:hAnsi="宋体"/>
          <w:sz w:val="24"/>
        </w:rPr>
        <w:t>申报材料包括总结材料、活动记录相关影像资料、宣传报道截图等，可另附页。</w:t>
      </w:r>
    </w:p>
    <w:sectPr w:rsidR="001B6E73" w:rsidSect="001D4812">
      <w:pgSz w:w="11906" w:h="16838"/>
      <w:pgMar w:top="1417" w:right="1417" w:bottom="1417" w:left="1417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AA" w:rsidRDefault="00BE69AA">
      <w:r>
        <w:separator/>
      </w:r>
    </w:p>
  </w:endnote>
  <w:endnote w:type="continuationSeparator" w:id="0">
    <w:p w:rsidR="00BE69AA" w:rsidRDefault="00BE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AA" w:rsidRDefault="00BE69AA">
      <w:r>
        <w:separator/>
      </w:r>
    </w:p>
  </w:footnote>
  <w:footnote w:type="continuationSeparator" w:id="0">
    <w:p w:rsidR="00BE69AA" w:rsidRDefault="00BE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73" w:rsidRDefault="001B6E73">
    <w:pPr>
      <w:pStyle w:val="1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UseMarginsForDrawingGridOrigi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1B6E73"/>
    <w:rsid w:val="001B6E73"/>
    <w:rsid w:val="001D4812"/>
    <w:rsid w:val="00704668"/>
    <w:rsid w:val="007B4FD5"/>
    <w:rsid w:val="00820C0B"/>
    <w:rsid w:val="0087783E"/>
    <w:rsid w:val="009621A2"/>
    <w:rsid w:val="009D7B28"/>
    <w:rsid w:val="00BE69AA"/>
    <w:rsid w:val="00E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812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1D4812"/>
    <w:rPr>
      <w:rFonts w:ascii="Times New Roman" w:eastAsia="宋体" w:hAnsi="Times New Roman"/>
    </w:rPr>
  </w:style>
  <w:style w:type="table" w:customStyle="1" w:styleId="TableNormal">
    <w:name w:val="TableNormal"/>
    <w:rsid w:val="001D48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basedOn w:val="a"/>
    <w:rsid w:val="001D481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1D4812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Date"/>
    <w:basedOn w:val="a"/>
    <w:next w:val="a"/>
    <w:link w:val="Char"/>
    <w:rsid w:val="001D4812"/>
    <w:pPr>
      <w:ind w:leftChars="2500" w:left="100"/>
    </w:pPr>
    <w:rPr>
      <w:szCs w:val="24"/>
    </w:rPr>
  </w:style>
  <w:style w:type="character" w:customStyle="1" w:styleId="Char">
    <w:name w:val="日期 Char"/>
    <w:link w:val="a3"/>
    <w:rsid w:val="001D4812"/>
    <w:rPr>
      <w:rFonts w:ascii="Times New Roman" w:eastAsia="宋体" w:hAnsi="Times New Roman"/>
      <w:kern w:val="2"/>
      <w:sz w:val="21"/>
      <w:szCs w:val="24"/>
    </w:rPr>
  </w:style>
  <w:style w:type="character" w:styleId="a4">
    <w:name w:val="Hyperlink"/>
    <w:rsid w:val="001D4812"/>
    <w:rPr>
      <w:rFonts w:ascii="Times New Roman" w:eastAsia="宋体" w:hAnsi="Times New Roman"/>
      <w:color w:val="0000FF"/>
      <w:u w:val="single"/>
    </w:rPr>
  </w:style>
  <w:style w:type="character" w:customStyle="1" w:styleId="PageNumber">
    <w:name w:val="PageNumber"/>
    <w:rsid w:val="001D4812"/>
    <w:rPr>
      <w:rFonts w:ascii="Times New Roman" w:eastAsia="宋体" w:hAnsi="Times New Roman"/>
    </w:rPr>
  </w:style>
  <w:style w:type="character" w:customStyle="1" w:styleId="374">
    <w:name w:val="374"/>
    <w:rsid w:val="001D4812"/>
    <w:rPr>
      <w:rFonts w:ascii="Times New Roman" w:eastAsia="宋体" w:hAnsi="Times New Roman"/>
      <w:color w:val="605E5C"/>
      <w:shd w:val="clear" w:color="auto" w:fill="E1DFDD"/>
    </w:rPr>
  </w:style>
  <w:style w:type="paragraph" w:customStyle="1" w:styleId="10">
    <w:name w:val="页脚1"/>
    <w:basedOn w:val="a"/>
    <w:rsid w:val="001D4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0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0466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0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046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Date"/>
    <w:basedOn w:val="a"/>
    <w:next w:val="a"/>
    <w:link w:val="Char"/>
    <w:pPr>
      <w:ind w:leftChars="2500" w:left="100"/>
    </w:pPr>
    <w:rPr>
      <w:szCs w:val="24"/>
    </w:rPr>
  </w:style>
  <w:style w:type="character" w:customStyle="1" w:styleId="Char">
    <w:name w:val="日期 Char"/>
    <w:link w:val="a3"/>
    <w:rPr>
      <w:rFonts w:ascii="Times New Roman" w:eastAsia="宋体" w:hAnsi="Times New Roman"/>
      <w:kern w:val="2"/>
      <w:sz w:val="21"/>
      <w:szCs w:val="24"/>
    </w:rPr>
  </w:style>
  <w:style w:type="character" w:styleId="a4">
    <w:name w:val="Hyperlink"/>
    <w:rPr>
      <w:rFonts w:ascii="Times New Roman" w:eastAsia="宋体" w:hAnsi="Times New Roman"/>
      <w:color w:val="0000FF"/>
      <w:u w:val="single"/>
    </w:r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customStyle="1" w:styleId="374">
    <w:name w:val="374"/>
    <w:rPr>
      <w:rFonts w:ascii="Times New Roman" w:eastAsia="宋体" w:hAnsi="Times New Roman"/>
      <w:color w:val="605E5C"/>
      <w:shd w:val="clear" w:color="auto" w:fill="E1DFDD"/>
    </w:rPr>
  </w:style>
  <w:style w:type="paragraph" w:customStyle="1" w:styleId="10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唐翠柳</cp:lastModifiedBy>
  <cp:revision>4</cp:revision>
  <dcterms:created xsi:type="dcterms:W3CDTF">2021-03-07T05:13:00Z</dcterms:created>
  <dcterms:modified xsi:type="dcterms:W3CDTF">2021-03-08T01:58:00Z</dcterms:modified>
</cp:coreProperties>
</file>